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4"/>
        <w:gridCol w:w="5116"/>
        <w:gridCol w:w="2364"/>
      </w:tblGrid>
      <w:tr w:rsidR="00A5756C" w14:paraId="2246B087" w14:textId="77777777" w:rsidTr="00A5756C">
        <w:tc>
          <w:tcPr>
            <w:tcW w:w="1887" w:type="dxa"/>
            <w:hideMark/>
          </w:tcPr>
          <w:p w14:paraId="08EC19E0" w14:textId="04FA204A" w:rsidR="00A5756C" w:rsidRDefault="00A5756C">
            <w:pPr>
              <w:pStyle w:val="a8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BB70FF6" wp14:editId="29CBA809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vAlign w:val="center"/>
            <w:hideMark/>
          </w:tcPr>
          <w:p w14:paraId="64A9611E" w14:textId="77777777" w:rsidR="00A5756C" w:rsidRDefault="00A575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50FFA552" w14:textId="77777777" w:rsidR="00A5756C" w:rsidRDefault="00A5756C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7A762A6E" w14:textId="46796D29" w:rsidR="00A5756C" w:rsidRDefault="00A5756C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01F8EA" wp14:editId="2AF9A69C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694E6B" w14:textId="77777777" w:rsidR="00A5756C" w:rsidRDefault="00A5756C" w:rsidP="003E76CF">
      <w:pPr>
        <w:pStyle w:val="a6"/>
        <w:rPr>
          <w:rFonts w:cs="Times New Roman"/>
          <w:b/>
          <w:spacing w:val="40"/>
          <w:sz w:val="28"/>
          <w:szCs w:val="28"/>
        </w:rPr>
      </w:pPr>
    </w:p>
    <w:p w14:paraId="4868933A" w14:textId="5310ED38" w:rsidR="003E76CF" w:rsidRDefault="003E76CF" w:rsidP="003E76CF">
      <w:pPr>
        <w:pStyle w:val="a6"/>
        <w:rPr>
          <w:rFonts w:cs="Times New Roman"/>
          <w:b/>
          <w:spacing w:val="40"/>
          <w:sz w:val="28"/>
          <w:szCs w:val="28"/>
        </w:rPr>
      </w:pPr>
      <w:r>
        <w:rPr>
          <w:rFonts w:cs="Times New Roman"/>
          <w:b/>
          <w:spacing w:val="40"/>
          <w:sz w:val="28"/>
          <w:szCs w:val="28"/>
        </w:rPr>
        <w:t>ПОЛОЖЕНИЕ</w:t>
      </w:r>
    </w:p>
    <w:p w14:paraId="6EE4FA4C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Региональной  выставки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-конкурса творческих работ обучающихся </w:t>
      </w:r>
    </w:p>
    <w:p w14:paraId="61633AD5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изобразительного  искусства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D4D5B8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Дыхание  любви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родной земле…»,</w:t>
      </w:r>
    </w:p>
    <w:p w14:paraId="1E17D39B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посвященной 170-летию со дня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рождения  уральского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писателя </w:t>
      </w:r>
    </w:p>
    <w:p w14:paraId="131D9A08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Д.Н. Мамина-Сибиряка.</w:t>
      </w:r>
    </w:p>
    <w:p w14:paraId="71AAEBA3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451EB809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апреля -15 мая 2022 г.</w:t>
      </w:r>
    </w:p>
    <w:p w14:paraId="468719CB" w14:textId="77777777" w:rsidR="003E76CF" w:rsidRDefault="003E76CF" w:rsidP="003E7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F5697F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Учредитель:</w:t>
      </w:r>
    </w:p>
    <w:p w14:paraId="2EB188E2" w14:textId="77777777" w:rsidR="003E76CF" w:rsidRDefault="003E76CF" w:rsidP="003E76CF">
      <w:pPr>
        <w:pStyle w:val="a3"/>
        <w:tabs>
          <w:tab w:val="left" w:pos="42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Управление культуры Администрации города Нижний Тагил</w:t>
      </w:r>
    </w:p>
    <w:p w14:paraId="6BDD0796" w14:textId="77777777" w:rsidR="003E76CF" w:rsidRDefault="003E76CF" w:rsidP="003E76CF">
      <w:pPr>
        <w:pStyle w:val="a3"/>
        <w:tabs>
          <w:tab w:val="left" w:pos="42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978FC42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  <w:r>
        <w:rPr>
          <w:rFonts w:ascii="Times New Roman" w:hAnsi="Times New Roman"/>
          <w:sz w:val="28"/>
          <w:szCs w:val="28"/>
        </w:rPr>
        <w:t>:</w:t>
      </w:r>
    </w:p>
    <w:p w14:paraId="51721FB5" w14:textId="77777777" w:rsidR="003E76CF" w:rsidRDefault="003E76CF" w:rsidP="003E76CF">
      <w:pPr>
        <w:tabs>
          <w:tab w:val="left" w:pos="0"/>
          <w:tab w:val="num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Детская художественная школа № 2» г. Нижний Тагил.</w:t>
      </w:r>
    </w:p>
    <w:p w14:paraId="22373148" w14:textId="77777777" w:rsidR="003E76CF" w:rsidRDefault="003E76CF" w:rsidP="003E76CF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Время и место проведения выставки-конкурса:   </w:t>
      </w:r>
    </w:p>
    <w:p w14:paraId="3A6A586B" w14:textId="77777777" w:rsidR="003E76CF" w:rsidRDefault="003E76CF" w:rsidP="003E76CF">
      <w:pPr>
        <w:tabs>
          <w:tab w:val="num" w:pos="142"/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выставка-конкурс творческих работ обучающихся состоится в период </w:t>
      </w:r>
      <w:r>
        <w:rPr>
          <w:rFonts w:ascii="Times New Roman" w:hAnsi="Times New Roman" w:cs="Times New Roman"/>
          <w:b/>
          <w:sz w:val="28"/>
          <w:szCs w:val="28"/>
        </w:rPr>
        <w:t>с 15 апреля -15 мая 2022 г.</w:t>
      </w:r>
      <w:r>
        <w:rPr>
          <w:rFonts w:ascii="Times New Roman" w:hAnsi="Times New Roman" w:cs="Times New Roman"/>
          <w:sz w:val="28"/>
          <w:szCs w:val="28"/>
        </w:rPr>
        <w:t xml:space="preserve"> Место проведения: МБУ ДО «Детская художественная школа № 2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622018, Свердловская область, город  Нижний Тагил, Ленинградский проспект, 35.</w:t>
      </w:r>
    </w:p>
    <w:p w14:paraId="1CCEE2BB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 </w:t>
      </w:r>
      <w:r>
        <w:rPr>
          <w:rFonts w:ascii="Times New Roman" w:hAnsi="Times New Roman" w:cs="Times New Roman"/>
          <w:b/>
          <w:sz w:val="28"/>
          <w:szCs w:val="28"/>
        </w:rPr>
        <w:t>до 5 апреля.</w:t>
      </w:r>
    </w:p>
    <w:p w14:paraId="47DCDBF3" w14:textId="6634847F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выставки-конкурса – </w:t>
      </w:r>
      <w:r>
        <w:rPr>
          <w:rFonts w:ascii="Times New Roman" w:hAnsi="Times New Roman" w:cs="Times New Roman"/>
          <w:b/>
          <w:sz w:val="28"/>
          <w:szCs w:val="28"/>
        </w:rPr>
        <w:t>15 апреля</w:t>
      </w:r>
      <w:r w:rsidR="00487ED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EE612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и  награждение победителей выставки-конкурса - </w:t>
      </w:r>
      <w:r>
        <w:rPr>
          <w:rFonts w:ascii="Times New Roman" w:hAnsi="Times New Roman" w:cs="Times New Roman"/>
          <w:b/>
          <w:sz w:val="28"/>
          <w:szCs w:val="28"/>
        </w:rPr>
        <w:t>13 мая.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D36DA" w14:textId="77777777" w:rsidR="003E76CF" w:rsidRDefault="003E76CF" w:rsidP="003E76CF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</w:t>
      </w:r>
    </w:p>
    <w:p w14:paraId="662E1BD7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Привлечение внимания обучающихся к традициям, культурному наследию родного края; </w:t>
      </w:r>
    </w:p>
    <w:p w14:paraId="11EEEE5C" w14:textId="77777777" w:rsidR="003E76CF" w:rsidRDefault="003E76CF" w:rsidP="003E76CF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юных художников к литературному наследию уральского писателя Д.Н. Мамина-Сибиряка.</w:t>
      </w:r>
    </w:p>
    <w:p w14:paraId="163AFE70" w14:textId="77777777" w:rsidR="003E76CF" w:rsidRDefault="003E76CF" w:rsidP="003E76CF">
      <w:pPr>
        <w:pStyle w:val="a3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творческого потенциала, мастерства и индивидуальности обучающихся;</w:t>
      </w:r>
    </w:p>
    <w:p w14:paraId="703FDF4F" w14:textId="77777777" w:rsidR="003E76CF" w:rsidRDefault="003E76CF" w:rsidP="003E76CF">
      <w:pPr>
        <w:pStyle w:val="a3"/>
        <w:numPr>
          <w:ilvl w:val="0"/>
          <w:numId w:val="8"/>
        </w:num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профессионального мастерства преподавателей;</w:t>
      </w:r>
    </w:p>
    <w:p w14:paraId="5D66C49F" w14:textId="77777777" w:rsidR="003E76CF" w:rsidRDefault="003E76CF" w:rsidP="003E76CF">
      <w:pPr>
        <w:pStyle w:val="a3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творческого взаимодействия коллективов ДХШ и ДШИ.</w:t>
      </w:r>
    </w:p>
    <w:p w14:paraId="4A91E965" w14:textId="77777777" w:rsidR="003E76CF" w:rsidRDefault="003E76CF" w:rsidP="003E76CF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5AB3952A" w14:textId="77777777" w:rsidR="003E76CF" w:rsidRDefault="003E76CF" w:rsidP="003E76CF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Региональная выставка-конкурс направлена на выявление результатов освоения дополнительных предпрофессиональных общеобразовательных программ в области изобразительного искусства, выявление уровня приобретения обучающимися следующих знаний, умений и навыков: </w:t>
      </w:r>
    </w:p>
    <w:p w14:paraId="366E656B" w14:textId="77777777" w:rsidR="003E76CF" w:rsidRDefault="003E76CF" w:rsidP="003E76CF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создавать художественный образ на основе решения технических и творческих задач;</w:t>
      </w:r>
    </w:p>
    <w:p w14:paraId="443588B2" w14:textId="77777777" w:rsidR="003E76CF" w:rsidRDefault="003E76CF" w:rsidP="003E76CF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раскрывать образное и живописно-пластическое решение в творческих работах, выполненных в различных жанрах изобразительного искусства (портрет, бытовой жанр, анималистический жанр);  </w:t>
      </w:r>
    </w:p>
    <w:p w14:paraId="54C9F1CD" w14:textId="77777777" w:rsidR="003E76CF" w:rsidRDefault="003E76CF" w:rsidP="003E76CF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использовать изобразительно-выразительные возможности рисунка, живописи, скульптуры;  </w:t>
      </w:r>
    </w:p>
    <w:p w14:paraId="624E16D8" w14:textId="77777777" w:rsidR="003E76CF" w:rsidRDefault="003E76CF" w:rsidP="003E76C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самостоятельно применять различные художественные материалы и техники;</w:t>
      </w:r>
    </w:p>
    <w:p w14:paraId="68CF4059" w14:textId="77777777" w:rsidR="003E76CF" w:rsidRDefault="003E76CF" w:rsidP="003E76C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изображать окружающую действительность, передавая световоздушную перспективу (в живописи и графике), изображать пространство, фигуру человека, выявлять характер персонажа;</w:t>
      </w:r>
    </w:p>
    <w:p w14:paraId="71E4750A" w14:textId="77777777" w:rsidR="003E76CF" w:rsidRDefault="003E76CF" w:rsidP="003E76C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 особенностей работы над пейзажем, архитектурными мотивами;</w:t>
      </w:r>
    </w:p>
    <w:p w14:paraId="646AF140" w14:textId="77777777" w:rsidR="003E76CF" w:rsidRDefault="003E76CF" w:rsidP="003E76C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воплощать литературные образы средствами изобразительного искусства.</w:t>
      </w:r>
    </w:p>
    <w:p w14:paraId="75B5FE63" w14:textId="77777777" w:rsidR="003E76CF" w:rsidRDefault="003E76CF" w:rsidP="003E76CF">
      <w:pPr>
        <w:pStyle w:val="a3"/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</w:p>
    <w:p w14:paraId="61ED0982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  <w:tab w:val="num" w:pos="709"/>
        </w:tabs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выставки-конкурса:</w:t>
      </w:r>
    </w:p>
    <w:p w14:paraId="5D92AFA5" w14:textId="24EBCD07" w:rsidR="003E76CF" w:rsidRDefault="003E76CF" w:rsidP="003E76CF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выставке-конкурсе участвуют работы, выполненные в 2021, 2022  годах. Работы должны быть оформлены в паспарту и раму под пластик. От каждого участника принимается не более 1 работы.</w:t>
      </w:r>
      <w:r w:rsidR="00487ED3">
        <w:rPr>
          <w:rFonts w:ascii="Times New Roman" w:hAnsi="Times New Roman"/>
          <w:sz w:val="28"/>
          <w:szCs w:val="28"/>
        </w:rPr>
        <w:t xml:space="preserve"> Для участников выставки-конкурса из других областей возможен прием работ, оформленных в паспарту по почте 5*5 см.</w:t>
      </w:r>
    </w:p>
    <w:p w14:paraId="5F692A9A" w14:textId="77777777" w:rsidR="003E76CF" w:rsidRDefault="003E76CF" w:rsidP="003E76CF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школа-участник предоставляет не более 10 работ, выполненных в следующих видах и </w:t>
      </w:r>
      <w:proofErr w:type="gramStart"/>
      <w:r>
        <w:rPr>
          <w:rFonts w:ascii="Times New Roman" w:hAnsi="Times New Roman"/>
          <w:sz w:val="28"/>
          <w:szCs w:val="28"/>
        </w:rPr>
        <w:t>материалах  изобразительного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искусства:</w:t>
      </w:r>
    </w:p>
    <w:p w14:paraId="609431BB" w14:textId="77777777" w:rsidR="003E76CF" w:rsidRDefault="003E76CF" w:rsidP="003E76CF">
      <w:pPr>
        <w:pStyle w:val="a3"/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ab/>
        <w:t>живопись (акварель, гуашь);</w:t>
      </w:r>
    </w:p>
    <w:p w14:paraId="3044C055" w14:textId="77777777" w:rsidR="003E76CF" w:rsidRDefault="003E76CF" w:rsidP="003E76CF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ab/>
        <w:t xml:space="preserve">  графика (карандаш, цветной карандаш, мягкий материал, печатная графика, тушь, </w:t>
      </w:r>
      <w:proofErr w:type="spellStart"/>
      <w:r>
        <w:rPr>
          <w:rFonts w:ascii="Times New Roman" w:hAnsi="Times New Roman"/>
          <w:sz w:val="28"/>
          <w:szCs w:val="28"/>
        </w:rPr>
        <w:t>линер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589337D9" w14:textId="77777777" w:rsidR="003E76CF" w:rsidRDefault="003E76CF" w:rsidP="003E76CF">
      <w:pPr>
        <w:pStyle w:val="a3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скульптура (керамика).</w:t>
      </w:r>
    </w:p>
    <w:p w14:paraId="22D257CD" w14:textId="4C26F272" w:rsidR="003E76CF" w:rsidRDefault="003E76CF" w:rsidP="003E76CF">
      <w:pPr>
        <w:pStyle w:val="a3"/>
        <w:tabs>
          <w:tab w:val="left" w:pos="426"/>
        </w:tabs>
        <w:spacing w:line="240" w:lineRule="auto"/>
        <w:ind w:left="0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Работы участников должны соответствовать одной из тем, образующих </w:t>
      </w:r>
      <w:r w:rsidR="00487ED3" w:rsidRPr="00487ED3">
        <w:rPr>
          <w:rFonts w:ascii="Times New Roman" w:hAnsi="Times New Roman"/>
          <w:b/>
          <w:bCs/>
          <w:sz w:val="28"/>
          <w:szCs w:val="28"/>
        </w:rPr>
        <w:t>НОМИНАЦИИ</w:t>
      </w:r>
      <w:r>
        <w:rPr>
          <w:rFonts w:ascii="Times New Roman" w:hAnsi="Times New Roman"/>
          <w:sz w:val="28"/>
          <w:szCs w:val="28"/>
        </w:rPr>
        <w:t xml:space="preserve"> конкурса:</w:t>
      </w:r>
    </w:p>
    <w:p w14:paraId="7A7F1063" w14:textId="13530528" w:rsidR="003E76CF" w:rsidRDefault="003E76CF" w:rsidP="006E47A4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Творческое воплощение образов животного мира произведения Д.М. Мамина – Сибиряка </w:t>
      </w:r>
      <w:r>
        <w:rPr>
          <w:rFonts w:ascii="Times New Roman" w:hAnsi="Times New Roman"/>
          <w:sz w:val="28"/>
          <w:szCs w:val="28"/>
        </w:rPr>
        <w:t>(станковая композиция в анималистическом жанре или иллюстрация к произведению Д.М. Мамина - Сибиряка);</w:t>
      </w:r>
    </w:p>
    <w:p w14:paraId="77A499A7" w14:textId="3AD1E25C" w:rsidR="003E76CF" w:rsidRDefault="00487ED3" w:rsidP="00487ED3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  <w:t>II</w:t>
      </w:r>
      <w:r w:rsidRPr="00487ED3">
        <w:rPr>
          <w:rFonts w:ascii="Times New Roman" w:hAnsi="Times New Roman"/>
          <w:b/>
          <w:sz w:val="28"/>
          <w:szCs w:val="28"/>
        </w:rPr>
        <w:t xml:space="preserve">.  </w:t>
      </w:r>
      <w:r w:rsidR="003E76CF">
        <w:rPr>
          <w:rFonts w:ascii="Times New Roman" w:hAnsi="Times New Roman"/>
          <w:b/>
          <w:sz w:val="28"/>
          <w:szCs w:val="28"/>
        </w:rPr>
        <w:t xml:space="preserve">Образ литературного героя произведения Д.М. Мамина – Сибиряка </w:t>
      </w:r>
      <w:r w:rsidR="003E76CF">
        <w:rPr>
          <w:rFonts w:ascii="Times New Roman" w:hAnsi="Times New Roman"/>
          <w:sz w:val="28"/>
          <w:szCs w:val="28"/>
        </w:rPr>
        <w:t>(станковая композиция в жанре портрета или иллюстрация к произведению);</w:t>
      </w:r>
    </w:p>
    <w:p w14:paraId="00A786E5" w14:textId="27D42DF0" w:rsidR="003E76CF" w:rsidRPr="00487ED3" w:rsidRDefault="00487ED3" w:rsidP="00487ED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487ED3">
        <w:rPr>
          <w:rFonts w:ascii="Times New Roman" w:hAnsi="Times New Roman"/>
          <w:b/>
          <w:sz w:val="28"/>
          <w:szCs w:val="28"/>
        </w:rPr>
        <w:t xml:space="preserve"> </w:t>
      </w:r>
      <w:r w:rsidR="003E76CF" w:rsidRPr="00487ED3">
        <w:rPr>
          <w:rFonts w:ascii="Times New Roman" w:hAnsi="Times New Roman"/>
          <w:b/>
          <w:sz w:val="28"/>
          <w:szCs w:val="28"/>
        </w:rPr>
        <w:t xml:space="preserve">Литературный сюжет произведения Д.М. Мамина – Сибиряка глазами юных художников </w:t>
      </w:r>
      <w:r w:rsidR="003E76CF" w:rsidRPr="00487ED3">
        <w:rPr>
          <w:rFonts w:ascii="Times New Roman" w:hAnsi="Times New Roman"/>
          <w:sz w:val="28"/>
          <w:szCs w:val="28"/>
        </w:rPr>
        <w:t xml:space="preserve">(жанровая станковая композиция или </w:t>
      </w:r>
      <w:proofErr w:type="gramStart"/>
      <w:r w:rsidR="003E76CF" w:rsidRPr="00487ED3">
        <w:rPr>
          <w:rFonts w:ascii="Times New Roman" w:hAnsi="Times New Roman"/>
          <w:sz w:val="28"/>
          <w:szCs w:val="28"/>
        </w:rPr>
        <w:t>иллюстрация  к</w:t>
      </w:r>
      <w:proofErr w:type="gramEnd"/>
      <w:r w:rsidR="003E76CF" w:rsidRPr="00487ED3">
        <w:rPr>
          <w:rFonts w:ascii="Times New Roman" w:hAnsi="Times New Roman"/>
          <w:sz w:val="28"/>
          <w:szCs w:val="28"/>
        </w:rPr>
        <w:t xml:space="preserve"> литературному произведению);</w:t>
      </w:r>
    </w:p>
    <w:p w14:paraId="35EEAFF8" w14:textId="7B8E6996" w:rsidR="003E76CF" w:rsidRDefault="003E76CF" w:rsidP="00487ED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«Лик» Урала в произведениях Д.М. Мамина – Сибиряка </w:t>
      </w:r>
      <w:r>
        <w:rPr>
          <w:rFonts w:ascii="Times New Roman" w:hAnsi="Times New Roman"/>
          <w:sz w:val="28"/>
          <w:szCs w:val="28"/>
        </w:rPr>
        <w:t>(пейзаж по мотивам пейзажных литературных зарисовок писателя, «лики» уральских городов и поселков)</w:t>
      </w:r>
    </w:p>
    <w:p w14:paraId="20E1A074" w14:textId="77777777" w:rsidR="003E76CF" w:rsidRDefault="003E76CF" w:rsidP="003E76CF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D53B8A" w14:textId="77777777" w:rsidR="003E76CF" w:rsidRDefault="003E76CF" w:rsidP="003E76CF">
      <w:pPr>
        <w:tabs>
          <w:tab w:val="num" w:pos="142"/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выставки-конкурса, соответствующие требованиям, предъявляемым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-выставочным работам экспонируются в выставочных залах МБУ ДО «ДХШ № 2» по адресу: Свердловская область, 622018 , город  Нижний Тагил, Ленинградский проспект, 35.</w:t>
      </w:r>
    </w:p>
    <w:p w14:paraId="3159D5DB" w14:textId="77777777" w:rsidR="003E76CF" w:rsidRDefault="003E76CF" w:rsidP="003E76CF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Участники и возрастные категории</w:t>
      </w:r>
      <w:r>
        <w:rPr>
          <w:rFonts w:ascii="Times New Roman" w:hAnsi="Times New Roman" w:cs="Times New Roman"/>
          <w:sz w:val="28"/>
          <w:szCs w:val="28"/>
        </w:rPr>
        <w:t>. К участию в Региональной  выставке-конкурсе приглашаются обучающиеся ДХШ и художественных отделений  ДШИ Свердловской области и  Уральского региона трех возрастных групп:</w:t>
      </w:r>
    </w:p>
    <w:p w14:paraId="5E6DF94A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младшая группа 10-12 лет;</w:t>
      </w:r>
    </w:p>
    <w:p w14:paraId="3C0177B5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средняя группа 13-14 лет;</w:t>
      </w:r>
    </w:p>
    <w:p w14:paraId="1F5A1CD8" w14:textId="77777777" w:rsidR="003E76CF" w:rsidRDefault="003E76CF" w:rsidP="003E76CF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старшая группа 15-17 лет.</w:t>
      </w:r>
    </w:p>
    <w:p w14:paraId="5F1145E3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Жюри </w:t>
      </w:r>
    </w:p>
    <w:p w14:paraId="34B2F0E1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из разных высших и средних профессиональных образовательных учреждений искусства и культуры, членов творческих союзов.</w:t>
      </w:r>
    </w:p>
    <w:p w14:paraId="4FCFB24B" w14:textId="77777777" w:rsidR="003E76CF" w:rsidRDefault="003E76CF" w:rsidP="003E76CF">
      <w:pPr>
        <w:tabs>
          <w:tab w:val="left" w:pos="336"/>
          <w:tab w:val="left" w:pos="426"/>
          <w:tab w:val="center" w:pos="4677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Система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7B6D1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Жюри оценивает все конкурсные работы по 10-бальной системе в соответствии с критериями, указанными в Положении выставки-конкурса.</w:t>
      </w:r>
    </w:p>
    <w:p w14:paraId="532D6C61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Жюри оценивает конкурсные работы участников в режиме коллегиального просмотра работ.</w:t>
      </w:r>
    </w:p>
    <w:p w14:paraId="10A3BA34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Итоговая оценка равна среднему числу от общей суммы баллов, складывающейся из оценок членов жюри. </w:t>
      </w:r>
    </w:p>
    <w:p w14:paraId="742B251E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363BF3FF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Гран-при и звание обладателя Гран-при Региональной выставки-конкурса присуждается участнику, работа которого получила итоговую оценку жюри – 10 баллов. </w:t>
      </w:r>
    </w:p>
    <w:p w14:paraId="350C6078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Лауреатами Региональной выставки- конкурса I, II, III степени становятся участники, набравшие:</w:t>
      </w:r>
    </w:p>
    <w:p w14:paraId="36DDA579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8,1 – 9,0 баллов – Диплом Лауреата I степени</w:t>
      </w:r>
    </w:p>
    <w:p w14:paraId="7021F08A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7,1 – 8,0 баллов – Диплом Лауреата II степени</w:t>
      </w:r>
    </w:p>
    <w:p w14:paraId="6115D950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6,1 – 7,0 баллов – Диплом Лауреата III степени</w:t>
      </w:r>
    </w:p>
    <w:p w14:paraId="1E3EC395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68E1E5B8" w14:textId="77777777" w:rsidR="003E76CF" w:rsidRDefault="003E76CF" w:rsidP="003E76C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14:paraId="3D36C5B2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8.6.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794B0F2F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Работы оцениваются по номинациям и возрастным группам. Гран-При не может быть присужден более чем одному конкурсанту. </w:t>
      </w:r>
    </w:p>
    <w:p w14:paraId="4F926FE4" w14:textId="3523B660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3FDB545F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Решение жюри пересмотру не подлежит.</w:t>
      </w:r>
    </w:p>
    <w:p w14:paraId="5C40927B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8.10. Критерии оценивания:</w:t>
      </w:r>
    </w:p>
    <w:p w14:paraId="34406DF3" w14:textId="77777777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Идейное содержание и целостность композиции (0-2,5 балла); </w:t>
      </w:r>
    </w:p>
    <w:p w14:paraId="26C6C105" w14:textId="77777777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Образная и выразительная передача изобразительными средствами темы (0-2,5 балла);</w:t>
      </w:r>
    </w:p>
    <w:p w14:paraId="31E7AA12" w14:textId="77777777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Композиционное решение  (0-2,5 балла); </w:t>
      </w:r>
    </w:p>
    <w:p w14:paraId="1F74326F" w14:textId="77777777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Владение техническими навыками и приёмами работы с живописным, графическим или скульптурным материалом (0-2,5 балла).</w:t>
      </w:r>
    </w:p>
    <w:p w14:paraId="47BF8126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Преподаватели, подготовившие лауреатов конкурса награждаются по решению жюри Благодарственным письмом за подготовку Лауреата.</w:t>
      </w:r>
    </w:p>
    <w:p w14:paraId="18CA6AD2" w14:textId="77777777" w:rsidR="003E76CF" w:rsidRDefault="003E76CF" w:rsidP="003E76CF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2870AFDD" w14:textId="77777777" w:rsidR="003E76CF" w:rsidRDefault="003E76CF" w:rsidP="003E76CF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 Награждение победителей:</w:t>
      </w:r>
    </w:p>
    <w:p w14:paraId="06178642" w14:textId="77777777" w:rsidR="003E76CF" w:rsidRDefault="003E76CF" w:rsidP="003E76CF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Церемония награждения победителей Региональной выставки-конкурса творческих работ обучающихся  состоится </w:t>
      </w:r>
      <w:r>
        <w:rPr>
          <w:rFonts w:ascii="Times New Roman" w:hAnsi="Times New Roman"/>
          <w:b/>
          <w:sz w:val="28"/>
          <w:szCs w:val="28"/>
        </w:rPr>
        <w:t>13.05.2022 г.</w:t>
      </w:r>
      <w:r>
        <w:rPr>
          <w:rFonts w:ascii="Times New Roman" w:hAnsi="Times New Roman"/>
          <w:sz w:val="28"/>
          <w:szCs w:val="28"/>
        </w:rPr>
        <w:t xml:space="preserve"> года в здании МБУ ДО «ДХШ № 2» по адресу: г. Нижний Тагил, пр. Ленинградский, д. 35.</w:t>
      </w:r>
    </w:p>
    <w:p w14:paraId="4F8644B4" w14:textId="77777777" w:rsidR="003E76CF" w:rsidRDefault="003E76CF" w:rsidP="003E76CF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Лучшие работы участвуют в виртуальной выставке на официальных сайтах и мессенджерах.</w:t>
      </w:r>
    </w:p>
    <w:p w14:paraId="6D06861A" w14:textId="77777777" w:rsidR="003E76CF" w:rsidRDefault="003E76CF" w:rsidP="003E76CF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E53960C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Финансовые условия участия </w:t>
      </w:r>
    </w:p>
    <w:p w14:paraId="57B014E9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- 500 рублей за одну конкурсную работу вносится по безналичному расчету путём перечисления денежных средств по платёжным реквизитам МБУ ДО «ДХШ №2» или  наличными денежными средствами в день доставки работ через кассу учреждения  с оформлением квитанции и договора с МБУ ДО «ДХШ № 2». </w:t>
      </w:r>
    </w:p>
    <w:p w14:paraId="191F2496" w14:textId="74DF1F54" w:rsidR="003E76CF" w:rsidRPr="007420C0" w:rsidRDefault="003E76CF" w:rsidP="003E76CF">
      <w:pPr>
        <w:widowControl w:val="0"/>
        <w:shd w:val="clear" w:color="auto" w:fill="FFFFFF"/>
        <w:tabs>
          <w:tab w:val="left" w:pos="426"/>
        </w:tabs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20C0">
        <w:rPr>
          <w:rFonts w:ascii="Times New Roman" w:hAnsi="Times New Roman" w:cs="Times New Roman"/>
          <w:b/>
          <w:bCs/>
          <w:sz w:val="28"/>
          <w:szCs w:val="28"/>
        </w:rPr>
        <w:t>Срок оплаты организационного взноса до 1</w:t>
      </w:r>
      <w:r w:rsidR="006E47A4" w:rsidRPr="007420C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420C0">
        <w:rPr>
          <w:rFonts w:ascii="Times New Roman" w:hAnsi="Times New Roman" w:cs="Times New Roman"/>
          <w:b/>
          <w:bCs/>
          <w:sz w:val="28"/>
          <w:szCs w:val="28"/>
        </w:rPr>
        <w:t xml:space="preserve">.04.22 г. </w:t>
      </w:r>
    </w:p>
    <w:p w14:paraId="5ACB3E38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14:paraId="421EDF3B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6C20F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Порядок и условия предоставления заявки</w:t>
      </w:r>
    </w:p>
    <w:p w14:paraId="422F9B4E" w14:textId="5A54E16C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выставке-конкурсе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>до 0</w:t>
      </w:r>
      <w:r w:rsidR="006E47A4" w:rsidRPr="006E47A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2022 года </w:t>
      </w:r>
      <w:r>
        <w:rPr>
          <w:rFonts w:ascii="Times New Roman" w:hAnsi="Times New Roman" w:cs="Times New Roman"/>
          <w:sz w:val="28"/>
          <w:szCs w:val="28"/>
        </w:rPr>
        <w:t xml:space="preserve">направить заявку по установленной форме на электронный адрес МБУ ДО «ДХШ №2» </w:t>
      </w:r>
      <w:hyperlink r:id="rId7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«Заявка на Региональную выставку-конкурс».</w:t>
      </w:r>
    </w:p>
    <w:p w14:paraId="3765E1B8" w14:textId="77777777" w:rsidR="003E76CF" w:rsidRDefault="003E76CF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направляющие работы для участия в </w:t>
      </w:r>
      <w:r>
        <w:rPr>
          <w:rFonts w:ascii="Times New Roman" w:hAnsi="Times New Roman" w:cs="Times New Roman"/>
          <w:bCs/>
          <w:sz w:val="28"/>
          <w:szCs w:val="28"/>
        </w:rPr>
        <w:t>Региональной выставке-конкурсе</w:t>
      </w:r>
      <w:r>
        <w:rPr>
          <w:rFonts w:ascii="Times New Roman" w:hAnsi="Times New Roman" w:cs="Times New Roman"/>
          <w:sz w:val="28"/>
          <w:szCs w:val="28"/>
        </w:rPr>
        <w:t xml:space="preserve"> должны предоставить список работ (в 2-х экземплярах). К спискам приложить этикетки. Второй экземпляр этикеток прикрепить с обратной стороны работ.</w:t>
      </w:r>
    </w:p>
    <w:p w14:paraId="5A911646" w14:textId="26380E8A" w:rsidR="003E76CF" w:rsidRDefault="003E76CF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этикеток по следующему образцу (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4F928146" w14:textId="77777777" w:rsidR="00276D6B" w:rsidRDefault="00276D6B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3E76CF" w14:paraId="0159A6AF" w14:textId="77777777" w:rsidTr="003E76C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1B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E85899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Петрова Мария, 13 лет</w:t>
            </w:r>
          </w:p>
          <w:p w14:paraId="3C9B9F81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«Широка страна моя родная»,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линогравюра</w:t>
            </w:r>
          </w:p>
          <w:p w14:paraId="3942DB00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Мешкова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  <w:p w14:paraId="54D85F3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ДХШ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2» г. Нижний Тагил</w:t>
            </w:r>
          </w:p>
          <w:p w14:paraId="0BCAE256" w14:textId="77777777" w:rsidR="003E76CF" w:rsidRDefault="003E76CF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5C25D8" w14:textId="094492F9" w:rsidR="003E76CF" w:rsidRDefault="003E76CF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-выставочные работы принимаются в период </w:t>
      </w:r>
      <w:r w:rsidR="006E47A4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6E47A4" w:rsidRPr="006E47A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6E47A4">
        <w:rPr>
          <w:rFonts w:ascii="Times New Roman" w:hAnsi="Times New Roman" w:cs="Times New Roman"/>
          <w:b/>
          <w:bCs/>
          <w:sz w:val="28"/>
          <w:szCs w:val="28"/>
        </w:rPr>
        <w:t>8.03-05.04.</w:t>
      </w:r>
      <w:r>
        <w:rPr>
          <w:rFonts w:ascii="Times New Roman" w:hAnsi="Times New Roman" w:cs="Times New Roman"/>
          <w:b/>
          <w:bCs/>
          <w:sz w:val="28"/>
          <w:szCs w:val="28"/>
        </w:rPr>
        <w:t>2022 года</w:t>
      </w:r>
      <w:r>
        <w:rPr>
          <w:rFonts w:ascii="Times New Roman" w:hAnsi="Times New Roman" w:cs="Times New Roman"/>
          <w:sz w:val="28"/>
          <w:szCs w:val="28"/>
        </w:rPr>
        <w:t xml:space="preserve"> в рабочие дни (понедельник-пятница) с 9.30 до 17.30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4B7FE" w14:textId="202781E1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Вместе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 электронной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заявкой в формате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Региональной  выставки-конкурса направляют, этикетки в электронном виде,  </w:t>
      </w:r>
      <w:r>
        <w:rPr>
          <w:rFonts w:ascii="Times New Roman" w:hAnsi="Times New Roman" w:cs="Times New Roman"/>
          <w:b/>
          <w:bCs/>
          <w:sz w:val="28"/>
          <w:szCs w:val="28"/>
        </w:rPr>
        <w:t>качественные фотографии работ в электронном виде в формате JPEG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указанный выше электронный адрес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автора_полных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лет_Название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работы_год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создании _краткое 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ОУ_город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Образец:</w:t>
      </w:r>
    </w:p>
    <w:p w14:paraId="26AE461E" w14:textId="77777777" w:rsidR="007420C0" w:rsidRDefault="007420C0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36"/>
      </w:tblGrid>
      <w:tr w:rsidR="003E76CF" w14:paraId="0D2EADB0" w14:textId="77777777" w:rsidTr="003E76CF">
        <w:trPr>
          <w:trHeight w:val="190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CB37F7C" w14:textId="77777777" w:rsidR="003E76CF" w:rsidRDefault="003E76CF">
            <w:pPr>
              <w:pStyle w:val="a3"/>
              <w:tabs>
                <w:tab w:val="left" w:pos="426"/>
                <w:tab w:val="center" w:pos="4677"/>
              </w:tabs>
              <w:spacing w:line="240" w:lineRule="auto"/>
              <w:ind w:left="176" w:right="175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Петрова Мария_15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лет_Герой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нашего времени_2020_МБУ ДО «ДХШ№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Нижний Тагил.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jpg</w:t>
            </w:r>
          </w:p>
        </w:tc>
      </w:tr>
    </w:tbl>
    <w:p w14:paraId="4451461E" w14:textId="77777777" w:rsidR="007420C0" w:rsidRDefault="007420C0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9F34E" w14:textId="06C4BB47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2887E449" w14:textId="77777777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004D7C0C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12. Контакты</w:t>
      </w:r>
    </w:p>
    <w:p w14:paraId="379C7C53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Директор- Любимова Елена Венедиктовна: тел/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факс  3435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33-71-28</w:t>
      </w:r>
    </w:p>
    <w:p w14:paraId="095A5D31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АХЧ- Пичугина Ольга Викторовна (заключение договоров): тел. 3435 33-34-25, </w:t>
      </w:r>
      <w:r>
        <w:rPr>
          <w:rFonts w:ascii="Times New Roman" w:hAnsi="Times New Roman"/>
          <w:b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/>
          <w:b/>
          <w:sz w:val="28"/>
          <w:szCs w:val="28"/>
        </w:rPr>
        <w:t>.</w:t>
      </w:r>
    </w:p>
    <w:p w14:paraId="6AB5C4EA" w14:textId="77777777" w:rsidR="003E76CF" w:rsidRDefault="003E76CF" w:rsidP="003E76CF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– </w:t>
      </w:r>
      <w:proofErr w:type="spellStart"/>
      <w:r>
        <w:rPr>
          <w:rFonts w:ascii="Times New Roman" w:hAnsi="Times New Roman"/>
          <w:b/>
          <w:sz w:val="28"/>
          <w:szCs w:val="28"/>
        </w:rPr>
        <w:t>Мазуренкова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Ирина Владимировна: тел/</w:t>
      </w:r>
      <w:proofErr w:type="gramStart"/>
      <w:r>
        <w:rPr>
          <w:rFonts w:ascii="Times New Roman" w:hAnsi="Times New Roman"/>
          <w:b/>
          <w:sz w:val="28"/>
          <w:szCs w:val="28"/>
        </w:rPr>
        <w:t>факс  3435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33-71-28, </w:t>
      </w:r>
    </w:p>
    <w:p w14:paraId="616E0889" w14:textId="7F8D9971" w:rsidR="004449AF" w:rsidRDefault="003E76CF" w:rsidP="00342D1B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, сайт школы</w:t>
      </w:r>
      <w:r w:rsidR="007420C0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342D1B" w:rsidRPr="00A820E8">
          <w:rPr>
            <w:rStyle w:val="a4"/>
            <w:rFonts w:ascii="Times New Roman" w:hAnsi="Times New Roman"/>
            <w:b/>
            <w:bCs/>
            <w:sz w:val="28"/>
            <w:szCs w:val="28"/>
          </w:rPr>
          <w:t>https://art2.uralschool.ru/</w:t>
        </w:r>
      </w:hyperlink>
      <w:r w:rsidR="007420C0" w:rsidRPr="007420C0">
        <w:rPr>
          <w:sz w:val="28"/>
          <w:szCs w:val="28"/>
        </w:rPr>
        <w:t xml:space="preserve"> </w:t>
      </w:r>
    </w:p>
    <w:p w14:paraId="21C52B81" w14:textId="77777777" w:rsidR="004449AF" w:rsidRDefault="004449A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87B617" w14:textId="77777777" w:rsidR="003E76CF" w:rsidRDefault="003E76CF" w:rsidP="003E76CF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13. Форма заявки.</w:t>
      </w:r>
    </w:p>
    <w:p w14:paraId="27615212" w14:textId="77777777" w:rsidR="003E76CF" w:rsidRDefault="003E76CF" w:rsidP="003E76CF">
      <w:pPr>
        <w:pStyle w:val="a3"/>
        <w:tabs>
          <w:tab w:val="left" w:pos="426"/>
        </w:tabs>
        <w:spacing w:line="240" w:lineRule="auto"/>
        <w:ind w:left="284"/>
        <w:jc w:val="center"/>
        <w:rPr>
          <w:rFonts w:ascii="Times New Roman" w:hAnsi="Times New Roman"/>
          <w:i/>
          <w:sz w:val="28"/>
          <w:szCs w:val="28"/>
        </w:rPr>
      </w:pPr>
    </w:p>
    <w:p w14:paraId="5B963B7A" w14:textId="77777777" w:rsidR="003E76CF" w:rsidRDefault="003E76CF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D74A757" w14:textId="77777777" w:rsidR="003E76CF" w:rsidRDefault="003E76CF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ПРИЛОЖЕНИЕ </w:t>
      </w:r>
    </w:p>
    <w:p w14:paraId="6F447D49" w14:textId="77777777" w:rsidR="003E76CF" w:rsidRDefault="003E76CF" w:rsidP="003E76C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(на официальном бланке учреждения)</w:t>
      </w:r>
    </w:p>
    <w:p w14:paraId="31873AB4" w14:textId="77777777" w:rsidR="003E76CF" w:rsidRDefault="003E76CF" w:rsidP="003E76CF">
      <w:pPr>
        <w:tabs>
          <w:tab w:val="left" w:pos="10065"/>
        </w:tabs>
        <w:spacing w:after="0" w:line="240" w:lineRule="auto"/>
        <w:ind w:right="1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ЗАЯВКА </w:t>
      </w:r>
    </w:p>
    <w:p w14:paraId="2BE3D57F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на участие</w:t>
      </w:r>
      <w:r>
        <w:rPr>
          <w:rFonts w:ascii="Times New Roman" w:hAnsi="Times New Roman" w:cs="Times New Roman"/>
          <w:b/>
        </w:rPr>
        <w:t xml:space="preserve"> </w:t>
      </w:r>
    </w:p>
    <w:p w14:paraId="5E823543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Региональной  выставке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-конкурса творческих работ обучающихся </w:t>
      </w:r>
    </w:p>
    <w:p w14:paraId="44423A29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изобразительного  искусства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BE032C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Дыхание  любви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родной земле…»,</w:t>
      </w:r>
    </w:p>
    <w:p w14:paraId="038C8561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посвященной 170-летию со дня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рождения  уральского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писателя </w:t>
      </w:r>
    </w:p>
    <w:p w14:paraId="40E59E46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Д.Н. Мамина-Сибиряка.</w:t>
      </w:r>
    </w:p>
    <w:p w14:paraId="43F5BA92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45035665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CC7CF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487ED3">
        <w:rPr>
          <w:rFonts w:ascii="Times New Roman" w:hAnsi="Times New Roman" w:cs="Times New Roman"/>
          <w:bCs/>
        </w:rPr>
        <w:t>Сведения об учебном заведении:</w:t>
      </w:r>
    </w:p>
    <w:p w14:paraId="422A2FE2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487ED3">
        <w:rPr>
          <w:rFonts w:ascii="Times New Roman" w:hAnsi="Times New Roman" w:cs="Times New Roman"/>
        </w:rPr>
        <w:t>1. Наименование учебного заведения (полное и сокращенное название)</w:t>
      </w:r>
    </w:p>
    <w:p w14:paraId="677BC937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487ED3">
        <w:rPr>
          <w:rFonts w:ascii="Times New Roman" w:hAnsi="Times New Roman" w:cs="Times New Roman"/>
        </w:rPr>
        <w:t>_____________________________________________________________________________</w:t>
      </w:r>
    </w:p>
    <w:p w14:paraId="12E33433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487ED3">
        <w:rPr>
          <w:rFonts w:ascii="Times New Roman" w:hAnsi="Times New Roman" w:cs="Times New Roman"/>
        </w:rPr>
        <w:t>2. Адрес (почтовый, электронный), телефон, факс: _________________________________</w:t>
      </w:r>
    </w:p>
    <w:p w14:paraId="31564D9D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487ED3">
        <w:rPr>
          <w:rFonts w:ascii="Times New Roman" w:hAnsi="Times New Roman" w:cs="Times New Roman"/>
        </w:rPr>
        <w:t>_____________________________________________________________________________</w:t>
      </w:r>
    </w:p>
    <w:p w14:paraId="56EC45A4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487ED3">
        <w:rPr>
          <w:rFonts w:ascii="Times New Roman" w:hAnsi="Times New Roman" w:cs="Times New Roman"/>
        </w:rPr>
        <w:t>3. Ф.И.О. (полностью) и должность руководителя учебного заведения: _____________________________________________________________________________</w:t>
      </w:r>
    </w:p>
    <w:p w14:paraId="41389AF7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487ED3">
        <w:rPr>
          <w:rFonts w:ascii="Times New Roman" w:hAnsi="Times New Roman" w:cs="Times New Roman"/>
        </w:rPr>
        <w:t xml:space="preserve">4. Способы оплаты (наличный/безналичный </w:t>
      </w:r>
      <w:proofErr w:type="gramStart"/>
      <w:r w:rsidRPr="00487ED3">
        <w:rPr>
          <w:rFonts w:ascii="Times New Roman" w:hAnsi="Times New Roman" w:cs="Times New Roman"/>
        </w:rPr>
        <w:t>расчет)_</w:t>
      </w:r>
      <w:proofErr w:type="gramEnd"/>
      <w:r w:rsidRPr="00487ED3">
        <w:rPr>
          <w:rFonts w:ascii="Times New Roman" w:hAnsi="Times New Roman" w:cs="Times New Roman"/>
        </w:rPr>
        <w:t>_______________________________</w:t>
      </w:r>
    </w:p>
    <w:p w14:paraId="339DCF45" w14:textId="77777777" w:rsidR="00487ED3" w:rsidRPr="00487ED3" w:rsidRDefault="00487ED3" w:rsidP="00487ED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386"/>
        <w:gridCol w:w="1079"/>
        <w:gridCol w:w="1092"/>
        <w:gridCol w:w="1325"/>
        <w:gridCol w:w="1424"/>
        <w:gridCol w:w="2655"/>
      </w:tblGrid>
      <w:tr w:rsidR="004449AF" w:rsidRPr="00487ED3" w14:paraId="402CE47D" w14:textId="77777777" w:rsidTr="004449AF">
        <w:trPr>
          <w:trHeight w:val="91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825663A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7ED3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DCFA8F1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7ED3">
              <w:rPr>
                <w:rFonts w:ascii="Times New Roman" w:hAnsi="Times New Roman" w:cs="Times New Roman"/>
                <w:lang w:eastAsia="en-US"/>
              </w:rPr>
              <w:t>Ф.И.О. участника (полностью)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29118A5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ED3">
              <w:rPr>
                <w:rFonts w:ascii="Times New Roman" w:hAnsi="Times New Roman" w:cs="Times New Roman"/>
                <w:lang w:eastAsia="en-US"/>
              </w:rPr>
              <w:t>Дата рождения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72EB0" w14:textId="77777777" w:rsidR="004449AF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ED3">
              <w:rPr>
                <w:rFonts w:ascii="Times New Roman" w:hAnsi="Times New Roman" w:cs="Times New Roman"/>
                <w:lang w:eastAsia="en-US"/>
              </w:rPr>
              <w:t>Возраст</w:t>
            </w:r>
            <w:r>
              <w:rPr>
                <w:rFonts w:ascii="Times New Roman" w:hAnsi="Times New Roman" w:cs="Times New Roman"/>
                <w:lang w:eastAsia="en-US"/>
              </w:rPr>
              <w:t>ная</w:t>
            </w:r>
            <w:r w:rsidRPr="00487ED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группа </w:t>
            </w:r>
          </w:p>
          <w:p w14:paraId="2E1C22A5" w14:textId="5067C5CF" w:rsidR="004449AF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10-12 лет</w:t>
            </w:r>
          </w:p>
          <w:p w14:paraId="381C7AD4" w14:textId="1778CDD3" w:rsidR="004449AF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13-14 лет</w:t>
            </w:r>
          </w:p>
          <w:p w14:paraId="107CE07C" w14:textId="2B86BF48" w:rsidR="004449AF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15-17 лет</w:t>
            </w:r>
          </w:p>
          <w:p w14:paraId="136B256C" w14:textId="5400647E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74B8C" w14:textId="1D896D42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ED3">
              <w:rPr>
                <w:rFonts w:ascii="Times New Roman" w:hAnsi="Times New Roman" w:cs="Times New Roman"/>
                <w:lang w:eastAsia="en-US"/>
              </w:rPr>
              <w:t>Номинация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(поставить номер номинации)</w:t>
            </w:r>
          </w:p>
          <w:p w14:paraId="316A03E4" w14:textId="6A036174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30FD7" w14:textId="5B0EA843" w:rsidR="004449AF" w:rsidRPr="00487ED3" w:rsidRDefault="004449AF" w:rsidP="004449A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Техника исполнения работы (живопись, графика, скульптура)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B2406FD" w14:textId="536BD7CF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7ED3">
              <w:rPr>
                <w:rFonts w:ascii="Times New Roman" w:hAnsi="Times New Roman" w:cs="Times New Roman"/>
                <w:lang w:eastAsia="en-US"/>
              </w:rPr>
              <w:t>Ф.И.О. преподавателя (полностью), подготовившего конкурсанта</w:t>
            </w:r>
          </w:p>
        </w:tc>
      </w:tr>
      <w:tr w:rsidR="004449AF" w:rsidRPr="00487ED3" w14:paraId="3663B2C4" w14:textId="77777777" w:rsidTr="004449AF"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465B51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487ED3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729E5FA" w14:textId="77777777" w:rsidR="004449AF" w:rsidRPr="00487ED3" w:rsidRDefault="004449AF" w:rsidP="00487ED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688076" w14:textId="77777777" w:rsidR="004449AF" w:rsidRPr="00487ED3" w:rsidRDefault="004449AF" w:rsidP="00487ED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50423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C8150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49EFC" w14:textId="77777777" w:rsidR="004449AF" w:rsidRPr="00487ED3" w:rsidRDefault="004449AF" w:rsidP="00487ED3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409C8A7" w14:textId="06C39DAD" w:rsidR="004449AF" w:rsidRPr="00487ED3" w:rsidRDefault="004449AF" w:rsidP="00487ED3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449AF" w:rsidRPr="00487ED3" w14:paraId="73D836DA" w14:textId="77777777" w:rsidTr="004449AF"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9CDEC09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87ED3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BE4DF26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6519263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9DB26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90BF6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7B121" w14:textId="77777777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01C96F6" w14:textId="0FD3F8AD" w:rsidR="004449AF" w:rsidRPr="00487ED3" w:rsidRDefault="004449AF" w:rsidP="00487E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14:paraId="48BD4115" w14:textId="77777777" w:rsidR="00487ED3" w:rsidRDefault="00487ED3" w:rsidP="00487ED3">
      <w:pPr>
        <w:pStyle w:val="Standard"/>
        <w:widowControl w:val="0"/>
        <w:jc w:val="both"/>
      </w:pPr>
      <w:r>
        <w:t xml:space="preserve"> </w:t>
      </w:r>
    </w:p>
    <w:p w14:paraId="1F768E16" w14:textId="77777777" w:rsidR="00487ED3" w:rsidRDefault="00487ED3" w:rsidP="00487ED3">
      <w:pPr>
        <w:pStyle w:val="Standard"/>
        <w:widowControl w:val="0"/>
        <w:jc w:val="both"/>
      </w:pPr>
      <w:r>
        <w:t>5. С использованием в информационных сетях персональных данных (Ф.И.), указанных в заявке, согласен/не согласен (подчеркнуть):</w:t>
      </w:r>
    </w:p>
    <w:p w14:paraId="22359219" w14:textId="77777777" w:rsidR="00487ED3" w:rsidRDefault="00487ED3" w:rsidP="00487ED3">
      <w:pPr>
        <w:pStyle w:val="Standard"/>
        <w:widowControl w:val="0"/>
        <w:jc w:val="both"/>
      </w:pPr>
      <w:r>
        <w:t xml:space="preserve"> 6.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7C329415" w14:textId="77777777" w:rsidR="00487ED3" w:rsidRDefault="00487ED3" w:rsidP="00487ED3">
      <w:pPr>
        <w:pStyle w:val="Standard"/>
        <w:widowControl w:val="0"/>
        <w:ind w:left="720"/>
        <w:jc w:val="both"/>
      </w:pPr>
    </w:p>
    <w:p w14:paraId="3B67E303" w14:textId="77777777" w:rsidR="00487ED3" w:rsidRDefault="00487ED3" w:rsidP="00487ED3">
      <w:pPr>
        <w:pStyle w:val="Standard"/>
        <w:widowControl w:val="0"/>
        <w:jc w:val="both"/>
      </w:pPr>
      <w:r>
        <w:t xml:space="preserve">Подпись </w:t>
      </w:r>
      <w:proofErr w:type="gramStart"/>
      <w:r>
        <w:t>участника  _</w:t>
      </w:r>
      <w:proofErr w:type="gramEnd"/>
      <w:r>
        <w:t>________________________(______________________)</w:t>
      </w:r>
    </w:p>
    <w:p w14:paraId="1B7CCDD2" w14:textId="7F1C1890" w:rsidR="00487ED3" w:rsidRDefault="00487ED3" w:rsidP="00487ED3">
      <w:pPr>
        <w:pStyle w:val="Standard"/>
        <w:widowControl w:val="0"/>
        <w:jc w:val="both"/>
      </w:pPr>
      <w:r>
        <w:t xml:space="preserve">                                       </w:t>
      </w:r>
      <w:r w:rsidR="004449AF">
        <w:t xml:space="preserve">   </w:t>
      </w:r>
      <w:r>
        <w:t xml:space="preserve">    подпись                                      расшифровка</w:t>
      </w:r>
    </w:p>
    <w:p w14:paraId="1DF0C210" w14:textId="77777777" w:rsidR="00487ED3" w:rsidRDefault="00487ED3" w:rsidP="00487ED3">
      <w:pPr>
        <w:pStyle w:val="Standard"/>
        <w:widowControl w:val="0"/>
        <w:jc w:val="both"/>
      </w:pPr>
      <w:r>
        <w:t>Подпись 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3851B24F" w14:textId="7D9F2CB7" w:rsidR="00487ED3" w:rsidRDefault="00487ED3" w:rsidP="00487ED3">
      <w:pPr>
        <w:pStyle w:val="Standard"/>
        <w:widowControl w:val="0"/>
        <w:jc w:val="both"/>
      </w:pPr>
      <w:r>
        <w:t xml:space="preserve">                                        </w:t>
      </w:r>
      <w:r w:rsidR="004449AF">
        <w:t xml:space="preserve">        </w:t>
      </w:r>
      <w:r>
        <w:t xml:space="preserve">   подпись                                       расшифровка</w:t>
      </w:r>
    </w:p>
    <w:p w14:paraId="31325A04" w14:textId="77777777" w:rsidR="00487ED3" w:rsidRDefault="00487ED3" w:rsidP="00487ED3">
      <w:pPr>
        <w:pStyle w:val="Standard"/>
        <w:widowControl w:val="0"/>
        <w:jc w:val="both"/>
      </w:pPr>
      <w:r>
        <w:t>Подпись руководителя учреждения ________________</w:t>
      </w:r>
      <w:proofErr w:type="gramStart"/>
      <w:r>
        <w:t>_(</w:t>
      </w:r>
      <w:proofErr w:type="gramEnd"/>
      <w:r>
        <w:t>________________________)</w:t>
      </w:r>
    </w:p>
    <w:p w14:paraId="73B412B5" w14:textId="4820885D" w:rsidR="00487ED3" w:rsidRDefault="00487ED3" w:rsidP="00487ED3">
      <w:pPr>
        <w:pStyle w:val="Standard"/>
        <w:widowControl w:val="0"/>
        <w:jc w:val="both"/>
      </w:pPr>
      <w:r>
        <w:t xml:space="preserve">                                                           </w:t>
      </w:r>
      <w:r w:rsidR="004449AF">
        <w:t xml:space="preserve">     </w:t>
      </w:r>
      <w:r>
        <w:t xml:space="preserve">  подпись                         расшифровка</w:t>
      </w:r>
    </w:p>
    <w:p w14:paraId="5E3E9FFD" w14:textId="77777777" w:rsidR="00487ED3" w:rsidRDefault="00487ED3" w:rsidP="00487ED3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238C9F07" w14:textId="77777777" w:rsidR="00487ED3" w:rsidRDefault="00487ED3" w:rsidP="00487ED3">
      <w:pPr>
        <w:ind w:left="1080"/>
        <w:rPr>
          <w:b/>
        </w:rPr>
      </w:pPr>
    </w:p>
    <w:p w14:paraId="52AE4C4F" w14:textId="77777777" w:rsidR="00F12C76" w:rsidRPr="003E76CF" w:rsidRDefault="00F12C76" w:rsidP="003E76CF"/>
    <w:sectPr w:rsidR="00F12C76" w:rsidRPr="003E76C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E3F"/>
    <w:multiLevelType w:val="hybridMultilevel"/>
    <w:tmpl w:val="D7AC90AE"/>
    <w:lvl w:ilvl="0" w:tplc="103ACB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36E6E23"/>
    <w:multiLevelType w:val="hybridMultilevel"/>
    <w:tmpl w:val="C0A289CA"/>
    <w:lvl w:ilvl="0" w:tplc="CD0609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299D"/>
    <w:multiLevelType w:val="hybridMultilevel"/>
    <w:tmpl w:val="41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86B5C"/>
    <w:multiLevelType w:val="hybridMultilevel"/>
    <w:tmpl w:val="FC085F2A"/>
    <w:lvl w:ilvl="0" w:tplc="26CE0A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8F"/>
    <w:rsid w:val="00036115"/>
    <w:rsid w:val="00072F8F"/>
    <w:rsid w:val="001E1158"/>
    <w:rsid w:val="00276D6B"/>
    <w:rsid w:val="002D693C"/>
    <w:rsid w:val="00342D1B"/>
    <w:rsid w:val="003E76CF"/>
    <w:rsid w:val="004449AF"/>
    <w:rsid w:val="00487ED3"/>
    <w:rsid w:val="006C0B77"/>
    <w:rsid w:val="006E47A4"/>
    <w:rsid w:val="007420C0"/>
    <w:rsid w:val="007F69D4"/>
    <w:rsid w:val="008242FF"/>
    <w:rsid w:val="00870751"/>
    <w:rsid w:val="00906CA7"/>
    <w:rsid w:val="00922C48"/>
    <w:rsid w:val="00A5756C"/>
    <w:rsid w:val="00B14259"/>
    <w:rsid w:val="00B915B7"/>
    <w:rsid w:val="00CF64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AF0E"/>
  <w15:chartTrackingRefBased/>
  <w15:docId w15:val="{5C95BE14-7F2C-4921-B248-10F97496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8F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072F8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72F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072F8F"/>
    <w:pPr>
      <w:spacing w:after="0" w:line="240" w:lineRule="auto"/>
      <w:jc w:val="center"/>
    </w:pPr>
    <w:rPr>
      <w:rFonts w:ascii="Times New Roman" w:eastAsia="Times New Roman" w:hAnsi="Times New Roman" w:cs="Mangal"/>
      <w:sz w:val="32"/>
      <w:szCs w:val="32"/>
      <w:lang w:bidi="sa-IN"/>
    </w:rPr>
  </w:style>
  <w:style w:type="character" w:customStyle="1" w:styleId="a7">
    <w:name w:val="Заголовок Знак"/>
    <w:basedOn w:val="a0"/>
    <w:link w:val="a6"/>
    <w:rsid w:val="00072F8F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8">
    <w:name w:val="No Spacing"/>
    <w:uiPriority w:val="1"/>
    <w:qFormat/>
    <w:rsid w:val="00A575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87ED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9">
    <w:name w:val="Unresolved Mention"/>
    <w:basedOn w:val="a0"/>
    <w:uiPriority w:val="99"/>
    <w:semiHidden/>
    <w:unhideWhenUsed/>
    <w:rsid w:val="0074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2021-10-14T09:39:00Z</cp:lastPrinted>
  <dcterms:created xsi:type="dcterms:W3CDTF">2021-07-13T04:42:00Z</dcterms:created>
  <dcterms:modified xsi:type="dcterms:W3CDTF">2022-03-25T06:41:00Z</dcterms:modified>
</cp:coreProperties>
</file>