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15933" w14:textId="77777777" w:rsidR="005E51FC" w:rsidRDefault="00F454EF" w:rsidP="005E5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  2</w:t>
      </w:r>
      <w:r w:rsidR="005E51FC">
        <w:rPr>
          <w:rFonts w:ascii="Times New Roman" w:hAnsi="Times New Roman" w:cs="Times New Roman"/>
          <w:sz w:val="24"/>
          <w:szCs w:val="24"/>
        </w:rPr>
        <w:t xml:space="preserve">Б </w:t>
      </w:r>
      <w:r>
        <w:rPr>
          <w:rFonts w:ascii="Times New Roman" w:hAnsi="Times New Roman" w:cs="Times New Roman"/>
          <w:sz w:val="24"/>
          <w:szCs w:val="24"/>
        </w:rPr>
        <w:t xml:space="preserve">                      Число    23</w:t>
      </w:r>
      <w:r w:rsidR="005E51FC">
        <w:rPr>
          <w:rFonts w:ascii="Times New Roman" w:hAnsi="Times New Roman" w:cs="Times New Roman"/>
          <w:sz w:val="24"/>
          <w:szCs w:val="24"/>
        </w:rPr>
        <w:t>.1</w:t>
      </w:r>
      <w:r w:rsidR="00793D38">
        <w:rPr>
          <w:rFonts w:ascii="Times New Roman" w:hAnsi="Times New Roman" w:cs="Times New Roman"/>
          <w:sz w:val="24"/>
          <w:szCs w:val="24"/>
        </w:rPr>
        <w:t>0</w:t>
      </w:r>
      <w:r w:rsidR="005E51F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5E51FC">
        <w:rPr>
          <w:rFonts w:ascii="Times New Roman" w:hAnsi="Times New Roman" w:cs="Times New Roman"/>
          <w:sz w:val="24"/>
          <w:szCs w:val="24"/>
        </w:rPr>
        <w:t xml:space="preserve"> г./</w:t>
      </w:r>
      <w:r>
        <w:rPr>
          <w:rFonts w:ascii="Times New Roman" w:hAnsi="Times New Roman" w:cs="Times New Roman"/>
          <w:sz w:val="24"/>
          <w:szCs w:val="24"/>
        </w:rPr>
        <w:t>среда</w:t>
      </w:r>
      <w:r w:rsidR="005E51FC">
        <w:rPr>
          <w:rFonts w:ascii="Times New Roman" w:hAnsi="Times New Roman" w:cs="Times New Roman"/>
          <w:sz w:val="24"/>
          <w:szCs w:val="24"/>
        </w:rPr>
        <w:t>/                                     Муллаярова Е.Э.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544"/>
        <w:gridCol w:w="4848"/>
        <w:gridCol w:w="1418"/>
        <w:gridCol w:w="2551"/>
      </w:tblGrid>
      <w:tr w:rsidR="005E51FC" w14:paraId="56E55AFF" w14:textId="77777777" w:rsidTr="00985AE4">
        <w:tc>
          <w:tcPr>
            <w:tcW w:w="1242" w:type="dxa"/>
            <w:vAlign w:val="center"/>
          </w:tcPr>
          <w:p w14:paraId="67D7E113" w14:textId="77777777" w:rsidR="005E51FC" w:rsidRDefault="005E51FC" w:rsidP="00985AE4">
            <w:pPr>
              <w:jc w:val="center"/>
              <w:rPr>
                <w:rFonts w:ascii="Times New Roman" w:hAnsi="Times New Roman" w:cs="Times New Roman"/>
              </w:rPr>
            </w:pPr>
            <w:r w:rsidRPr="00C401F2">
              <w:rPr>
                <w:rFonts w:ascii="Times New Roman" w:hAnsi="Times New Roman" w:cs="Times New Roman"/>
              </w:rPr>
              <w:t>№ урока</w:t>
            </w:r>
          </w:p>
          <w:p w14:paraId="5FE29727" w14:textId="77777777" w:rsidR="005E51FC" w:rsidRPr="00C401F2" w:rsidRDefault="005E51FC" w:rsidP="00985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(время)</w:t>
            </w:r>
          </w:p>
        </w:tc>
        <w:tc>
          <w:tcPr>
            <w:tcW w:w="1843" w:type="dxa"/>
            <w:vAlign w:val="center"/>
          </w:tcPr>
          <w:p w14:paraId="12CD99AC" w14:textId="77777777" w:rsidR="005E51FC" w:rsidRPr="00C401F2" w:rsidRDefault="005E51FC" w:rsidP="00985AE4">
            <w:pPr>
              <w:jc w:val="center"/>
              <w:rPr>
                <w:rFonts w:ascii="Times New Roman" w:hAnsi="Times New Roman" w:cs="Times New Roman"/>
              </w:rPr>
            </w:pPr>
            <w:r w:rsidRPr="00C401F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vAlign w:val="center"/>
          </w:tcPr>
          <w:p w14:paraId="748D218A" w14:textId="77777777" w:rsidR="005E51FC" w:rsidRPr="00C401F2" w:rsidRDefault="005E51FC" w:rsidP="00985AE4">
            <w:pPr>
              <w:jc w:val="center"/>
              <w:rPr>
                <w:rFonts w:ascii="Times New Roman" w:hAnsi="Times New Roman" w:cs="Times New Roman"/>
              </w:rPr>
            </w:pPr>
            <w:r w:rsidRPr="00C401F2">
              <w:rPr>
                <w:rFonts w:ascii="Times New Roman" w:hAnsi="Times New Roman" w:cs="Times New Roman"/>
              </w:rPr>
              <w:t>Задание на дистанционное обучение</w:t>
            </w:r>
          </w:p>
        </w:tc>
        <w:tc>
          <w:tcPr>
            <w:tcW w:w="4848" w:type="dxa"/>
            <w:vAlign w:val="center"/>
          </w:tcPr>
          <w:p w14:paraId="654CA4F7" w14:textId="77777777" w:rsidR="005E51FC" w:rsidRPr="00C401F2" w:rsidRDefault="005E51FC" w:rsidP="00985AE4">
            <w:pPr>
              <w:jc w:val="center"/>
              <w:rPr>
                <w:rFonts w:ascii="Times New Roman" w:hAnsi="Times New Roman" w:cs="Times New Roman"/>
              </w:rPr>
            </w:pPr>
            <w:r w:rsidRPr="00C401F2">
              <w:rPr>
                <w:rFonts w:ascii="Times New Roman" w:hAnsi="Times New Roman" w:cs="Times New Roman"/>
              </w:rPr>
              <w:t>Примечание</w:t>
            </w:r>
          </w:p>
          <w:p w14:paraId="48617EE8" w14:textId="77777777" w:rsidR="005E51FC" w:rsidRPr="00C401F2" w:rsidRDefault="005E51FC" w:rsidP="00985A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1F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примеры выполнения работы; </w:t>
            </w:r>
            <w:r w:rsidRPr="00C401F2">
              <w:rPr>
                <w:rFonts w:ascii="Times New Roman" w:hAnsi="Times New Roman" w:cs="Times New Roman"/>
                <w:sz w:val="18"/>
                <w:szCs w:val="18"/>
              </w:rPr>
              <w:t>при наличии ссылки пройти по ссылке, при наличии картинки – увеличить изображение, для выполнения задания)</w:t>
            </w:r>
          </w:p>
        </w:tc>
        <w:tc>
          <w:tcPr>
            <w:tcW w:w="1418" w:type="dxa"/>
            <w:vAlign w:val="center"/>
          </w:tcPr>
          <w:p w14:paraId="5F4E68B0" w14:textId="77777777" w:rsidR="005E51FC" w:rsidRDefault="005E51FC" w:rsidP="00985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  <w:p w14:paraId="5E13230B" w14:textId="77777777" w:rsidR="005E51FC" w:rsidRDefault="005E51FC" w:rsidP="00985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сдачи</w:t>
            </w:r>
          </w:p>
          <w:p w14:paraId="1F34478C" w14:textId="77777777" w:rsidR="005E51FC" w:rsidRPr="00C401F2" w:rsidRDefault="005E51FC" w:rsidP="00985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2551" w:type="dxa"/>
            <w:vAlign w:val="center"/>
          </w:tcPr>
          <w:p w14:paraId="33A98493" w14:textId="77777777" w:rsidR="005E51FC" w:rsidRPr="00C401F2" w:rsidRDefault="005E51FC" w:rsidP="00985AE4">
            <w:pPr>
              <w:jc w:val="center"/>
              <w:rPr>
                <w:rFonts w:ascii="Times New Roman" w:hAnsi="Times New Roman" w:cs="Times New Roman"/>
              </w:rPr>
            </w:pPr>
            <w:r w:rsidRPr="00C401F2">
              <w:rPr>
                <w:rFonts w:ascii="Times New Roman" w:hAnsi="Times New Roman" w:cs="Times New Roman"/>
              </w:rPr>
              <w:t>Обратная связь</w:t>
            </w:r>
          </w:p>
          <w:p w14:paraId="094FD685" w14:textId="77777777" w:rsidR="005E51FC" w:rsidRPr="00C401F2" w:rsidRDefault="005E51FC" w:rsidP="00985A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1F2">
              <w:rPr>
                <w:rFonts w:ascii="Times New Roman" w:hAnsi="Times New Roman" w:cs="Times New Roman"/>
                <w:sz w:val="18"/>
                <w:szCs w:val="18"/>
              </w:rPr>
              <w:t>(ФИО преподавателя, эл. почта, номер мессенджера)</w:t>
            </w:r>
          </w:p>
        </w:tc>
      </w:tr>
      <w:tr w:rsidR="005E51FC" w:rsidRPr="0011287E" w14:paraId="6428542B" w14:textId="77777777" w:rsidTr="00A22AB0">
        <w:trPr>
          <w:trHeight w:val="4661"/>
        </w:trPr>
        <w:tc>
          <w:tcPr>
            <w:tcW w:w="1242" w:type="dxa"/>
            <w:vAlign w:val="center"/>
          </w:tcPr>
          <w:p w14:paraId="37E0C8B2" w14:textId="77777777" w:rsidR="005E51FC" w:rsidRDefault="00F454EF" w:rsidP="00985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E51FC">
              <w:rPr>
                <w:rFonts w:ascii="Times New Roman" w:hAnsi="Times New Roman" w:cs="Times New Roman"/>
              </w:rPr>
              <w:t>.</w:t>
            </w:r>
          </w:p>
          <w:p w14:paraId="45802942" w14:textId="77777777" w:rsidR="005E51FC" w:rsidRPr="00D04314" w:rsidRDefault="00F454EF" w:rsidP="00F454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A255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A2558D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8</w:t>
            </w:r>
            <w:r w:rsidR="00A255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5E51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14:paraId="60BBA596" w14:textId="77777777" w:rsidR="005E51FC" w:rsidRPr="00D04314" w:rsidRDefault="00A2558D" w:rsidP="00F454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</w:t>
            </w:r>
            <w:r w:rsidR="003A5D7B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ция</w:t>
            </w:r>
            <w:r w:rsidR="003A5D7B">
              <w:rPr>
                <w:rFonts w:ascii="Times New Roman" w:hAnsi="Times New Roman" w:cs="Times New Roman"/>
              </w:rPr>
              <w:t xml:space="preserve"> </w:t>
            </w:r>
            <w:r w:rsidR="00F454EF">
              <w:rPr>
                <w:rFonts w:ascii="Times New Roman" w:hAnsi="Times New Roman" w:cs="Times New Roman"/>
              </w:rPr>
              <w:t>2</w:t>
            </w:r>
            <w:r w:rsidR="00793D38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544" w:type="dxa"/>
            <w:vAlign w:val="center"/>
          </w:tcPr>
          <w:p w14:paraId="19CC58D1" w14:textId="77777777" w:rsidR="005E51FC" w:rsidRPr="00A2558D" w:rsidRDefault="005E51FC" w:rsidP="00A22A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2FD9">
              <w:rPr>
                <w:rFonts w:ascii="Times New Roman" w:hAnsi="Times New Roman" w:cs="Times New Roman"/>
                <w:i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«</w:t>
            </w:r>
            <w:r w:rsidR="00F454EF">
              <w:rPr>
                <w:rFonts w:ascii="Times New Roman" w:hAnsi="Times New Roman" w:cs="Times New Roman"/>
              </w:rPr>
              <w:t>Одно- или двухфигурная композиция</w:t>
            </w:r>
            <w:r w:rsidRPr="00A2558D">
              <w:rPr>
                <w:rFonts w:ascii="Times New Roman" w:hAnsi="Times New Roman" w:cs="Times New Roman"/>
              </w:rPr>
              <w:t>».</w:t>
            </w:r>
          </w:p>
          <w:p w14:paraId="4F77FDED" w14:textId="77777777" w:rsidR="002602F8" w:rsidRDefault="005E51FC" w:rsidP="00A22A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558D">
              <w:rPr>
                <w:rFonts w:ascii="Times New Roman" w:hAnsi="Times New Roman" w:cs="Times New Roman"/>
                <w:i/>
              </w:rPr>
              <w:t>Задание:</w:t>
            </w:r>
            <w:r w:rsidRPr="00A2558D">
              <w:rPr>
                <w:rFonts w:ascii="Times New Roman" w:hAnsi="Times New Roman" w:cs="Times New Roman"/>
              </w:rPr>
              <w:t xml:space="preserve"> </w:t>
            </w:r>
            <w:r w:rsidR="00A2558D" w:rsidRPr="00A2558D">
              <w:rPr>
                <w:rFonts w:ascii="Times New Roman" w:hAnsi="Times New Roman" w:cs="Times New Roman"/>
              </w:rPr>
              <w:t xml:space="preserve">Создание </w:t>
            </w:r>
            <w:r w:rsidR="00B2519E">
              <w:rPr>
                <w:rFonts w:ascii="Times New Roman" w:hAnsi="Times New Roman" w:cs="Times New Roman"/>
              </w:rPr>
              <w:t xml:space="preserve">сюжетной однофигурной (двухфигурной) </w:t>
            </w:r>
            <w:r w:rsidR="00A2558D" w:rsidRPr="00A2558D">
              <w:rPr>
                <w:rFonts w:ascii="Times New Roman" w:hAnsi="Times New Roman" w:cs="Times New Roman"/>
              </w:rPr>
              <w:t xml:space="preserve">композиции </w:t>
            </w:r>
            <w:r w:rsidR="00B2519E">
              <w:rPr>
                <w:rFonts w:ascii="Times New Roman" w:hAnsi="Times New Roman" w:cs="Times New Roman"/>
              </w:rPr>
              <w:t>на тему «Человек и животное».</w:t>
            </w:r>
          </w:p>
          <w:p w14:paraId="4955492F" w14:textId="77777777" w:rsidR="00B2519E" w:rsidRDefault="00B2519E" w:rsidP="00A22A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7E572FA" w14:textId="77777777" w:rsidR="002602F8" w:rsidRPr="00A2558D" w:rsidRDefault="002602F8" w:rsidP="00A22A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2558D">
              <w:rPr>
                <w:rFonts w:ascii="Times New Roman" w:hAnsi="Times New Roman" w:cs="Times New Roman"/>
              </w:rPr>
              <w:t xml:space="preserve">Создание </w:t>
            </w:r>
            <w:r w:rsidR="00B2519E">
              <w:rPr>
                <w:rFonts w:ascii="Times New Roman" w:hAnsi="Times New Roman" w:cs="Times New Roman"/>
              </w:rPr>
              <w:t>эскизов</w:t>
            </w:r>
          </w:p>
          <w:p w14:paraId="6878D807" w14:textId="77777777" w:rsidR="005E51FC" w:rsidRDefault="005E51FC" w:rsidP="00A22A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(бумага – формат А4, </w:t>
            </w:r>
            <w:r w:rsidR="00B2519E">
              <w:rPr>
                <w:rFonts w:ascii="Times New Roman" w:hAnsi="Times New Roman" w:cs="Times New Roman"/>
              </w:rPr>
              <w:t>карандаш</w:t>
            </w:r>
            <w:r>
              <w:rPr>
                <w:rFonts w:ascii="Times New Roman" w:hAnsi="Times New Roman" w:cs="Times New Roman"/>
              </w:rPr>
              <w:t>).</w:t>
            </w:r>
          </w:p>
          <w:p w14:paraId="7F04845E" w14:textId="77777777" w:rsidR="00A22AB0" w:rsidRPr="00A22AB0" w:rsidRDefault="00A22AB0" w:rsidP="00A22AB0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A22AB0">
              <w:rPr>
                <w:rFonts w:ascii="Times New Roman" w:hAnsi="Times New Roman" w:cs="Times New Roman"/>
                <w:i/>
              </w:rPr>
              <w:t>На формате А4 можно рисовать сразу несколько эскизов.</w:t>
            </w:r>
          </w:p>
          <w:p w14:paraId="6B5705B4" w14:textId="77777777" w:rsidR="005E51FC" w:rsidRDefault="005E51FC" w:rsidP="00A22A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Объём задания – </w:t>
            </w:r>
            <w:r w:rsidR="00A2558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часа.</w:t>
            </w:r>
          </w:p>
          <w:p w14:paraId="0482B877" w14:textId="77777777" w:rsidR="005E51FC" w:rsidRPr="008D27B7" w:rsidRDefault="00A22AB0" w:rsidP="00A22AB0">
            <w:pPr>
              <w:jc w:val="center"/>
              <w:rPr>
                <w:rFonts w:ascii="Times New Roman" w:hAnsi="Times New Roman" w:cs="Times New Roman"/>
              </w:rPr>
            </w:pPr>
            <w:r w:rsidRPr="00A22AB0">
              <w:rPr>
                <w:rFonts w:ascii="Times New Roman" w:hAnsi="Times New Roman" w:cs="Times New Roman"/>
                <w:color w:val="FF0000"/>
              </w:rPr>
              <w:t>!!!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22AB0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ежду человеком и животным обязательно должно быть взаимодействие (сюжет).</w:t>
            </w:r>
          </w:p>
        </w:tc>
        <w:tc>
          <w:tcPr>
            <w:tcW w:w="4848" w:type="dxa"/>
            <w:vAlign w:val="center"/>
          </w:tcPr>
          <w:p w14:paraId="25EB5A44" w14:textId="77777777" w:rsidR="00F454EF" w:rsidRPr="00F454EF" w:rsidRDefault="00F454EF" w:rsidP="00A22AB0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 w:rsidRPr="00F454EF">
              <w:rPr>
                <w:rStyle w:val="a7"/>
                <w:color w:val="FF0000"/>
              </w:rPr>
              <w:t>Однофигурная композиция</w:t>
            </w:r>
            <w:r w:rsidRPr="00F454EF">
              <w:rPr>
                <w:color w:val="FF0000"/>
              </w:rPr>
              <w:t> </w:t>
            </w:r>
            <w:r w:rsidRPr="00F454EF">
              <w:rPr>
                <w:color w:val="333333"/>
              </w:rPr>
              <w:t>построена на связи фигуры человека со средой, действием, событием, и в ней всегда присутствует внутреннее действие. Главный герой приковывает к себе внимание, так как является композиционным центром и находится в середине картинного поля.</w:t>
            </w:r>
          </w:p>
          <w:p w14:paraId="50F29C8C" w14:textId="77777777" w:rsidR="00F454EF" w:rsidRPr="00F454EF" w:rsidRDefault="00F454EF" w:rsidP="00A22AB0">
            <w:pPr>
              <w:pStyle w:val="futurismarkdown-paragraph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 w:rsidRPr="00F454EF">
              <w:rPr>
                <w:rStyle w:val="a7"/>
                <w:color w:val="FF0000"/>
              </w:rPr>
              <w:t>Двухфигурная композиция</w:t>
            </w:r>
            <w:r w:rsidRPr="00F454EF">
              <w:rPr>
                <w:color w:val="FF0000"/>
              </w:rPr>
              <w:t> </w:t>
            </w:r>
            <w:r w:rsidRPr="00F454EF">
              <w:rPr>
                <w:color w:val="333333"/>
              </w:rPr>
              <w:t xml:space="preserve">отличается тем, что в ней обе фигуры важны, даже если одна из них находится на втором плане. Часто смысловым центром композиции становится </w:t>
            </w:r>
            <w:r w:rsidRPr="00F454EF">
              <w:rPr>
                <w:color w:val="FF0000"/>
              </w:rPr>
              <w:t>цезура</w:t>
            </w:r>
            <w:r w:rsidRPr="00F454EF">
              <w:rPr>
                <w:color w:val="333333"/>
              </w:rPr>
              <w:t xml:space="preserve"> (пауза) между фигурами, которая выражает характер общения.</w:t>
            </w:r>
          </w:p>
          <w:p w14:paraId="066C8965" w14:textId="77777777" w:rsidR="005E51FC" w:rsidRPr="00D04314" w:rsidRDefault="005E51FC" w:rsidP="005E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CDF95B3" w14:textId="77777777" w:rsidR="005E51FC" w:rsidRDefault="005E51FC" w:rsidP="00985A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787EBBBB" w14:textId="77777777" w:rsidR="005E51FC" w:rsidRDefault="005E51FC" w:rsidP="00985A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Муллаярова Е.Э.</w:t>
            </w:r>
          </w:p>
          <w:p w14:paraId="30F4EE9E" w14:textId="77777777" w:rsidR="005E51FC" w:rsidRPr="001940ED" w:rsidRDefault="005E51FC" w:rsidP="00985A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 w:rsidRPr="001940E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Viber</w:t>
            </w:r>
            <w:r w:rsidRPr="001940ED">
              <w:rPr>
                <w:rFonts w:ascii="Times New Roman" w:hAnsi="Times New Roman" w:cs="Times New Roman"/>
              </w:rPr>
              <w:t xml:space="preserve"> –</w:t>
            </w:r>
          </w:p>
          <w:p w14:paraId="3F72FCA3" w14:textId="77777777" w:rsidR="005E51FC" w:rsidRPr="00012D67" w:rsidRDefault="005E51FC" w:rsidP="00985A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2D67">
              <w:rPr>
                <w:rFonts w:ascii="Times New Roman" w:hAnsi="Times New Roman" w:cs="Times New Roman"/>
              </w:rPr>
              <w:t>8-912-647-22-71</w:t>
            </w:r>
          </w:p>
          <w:p w14:paraId="3952DFDE" w14:textId="77777777" w:rsidR="005E51FC" w:rsidRPr="00012D67" w:rsidRDefault="005E51FC" w:rsidP="00985A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mullener</w:t>
            </w:r>
            <w:r w:rsidRPr="00012D6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012D6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14:paraId="3B631BA5" w14:textId="77777777" w:rsidR="005E51FC" w:rsidRPr="00012D67" w:rsidRDefault="005E51FC" w:rsidP="00985A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1FC" w:rsidRPr="00D04314" w14:paraId="59B30C5E" w14:textId="77777777" w:rsidTr="00985AE4">
        <w:trPr>
          <w:trHeight w:val="757"/>
        </w:trPr>
        <w:tc>
          <w:tcPr>
            <w:tcW w:w="1242" w:type="dxa"/>
            <w:vAlign w:val="center"/>
          </w:tcPr>
          <w:p w14:paraId="7A31DD8B" w14:textId="77777777" w:rsidR="005E51FC" w:rsidRDefault="00BE629C" w:rsidP="00985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E51FC" w:rsidRPr="00D04314">
              <w:rPr>
                <w:rFonts w:ascii="Times New Roman" w:hAnsi="Times New Roman" w:cs="Times New Roman"/>
              </w:rPr>
              <w:t>.</w:t>
            </w:r>
          </w:p>
          <w:p w14:paraId="660D1B39" w14:textId="77777777" w:rsidR="005E51FC" w:rsidRPr="00D04314" w:rsidRDefault="00F454EF" w:rsidP="00A25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18.20-19.0</w:t>
            </w:r>
            <w:r w:rsidR="005E51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14:paraId="1FDA51F8" w14:textId="77777777" w:rsidR="005E51FC" w:rsidRPr="00D04314" w:rsidRDefault="00A2558D" w:rsidP="00985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</w:t>
            </w:r>
            <w:r w:rsidR="003A5D7B">
              <w:rPr>
                <w:rFonts w:ascii="Times New Roman" w:hAnsi="Times New Roman" w:cs="Times New Roman"/>
              </w:rPr>
              <w:t xml:space="preserve"> 2Б</w:t>
            </w:r>
            <w:r w:rsidR="005E51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15875F07" w14:textId="77777777" w:rsidR="00B2519E" w:rsidRPr="00A2558D" w:rsidRDefault="00B2519E" w:rsidP="00A22A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2FD9">
              <w:rPr>
                <w:rFonts w:ascii="Times New Roman" w:hAnsi="Times New Roman" w:cs="Times New Roman"/>
                <w:i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«Одно- или двухфигурная композиция</w:t>
            </w:r>
            <w:r w:rsidRPr="00A2558D">
              <w:rPr>
                <w:rFonts w:ascii="Times New Roman" w:hAnsi="Times New Roman" w:cs="Times New Roman"/>
              </w:rPr>
              <w:t>».</w:t>
            </w:r>
          </w:p>
          <w:p w14:paraId="05555169" w14:textId="77777777" w:rsidR="00B2519E" w:rsidRDefault="00B2519E" w:rsidP="00A22A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520CFA9" w14:textId="77777777" w:rsidR="00B2519E" w:rsidRDefault="003A5D7B" w:rsidP="00A22A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2519E">
              <w:rPr>
                <w:rFonts w:ascii="Times New Roman" w:hAnsi="Times New Roman" w:cs="Times New Roman"/>
              </w:rPr>
              <w:t>ридумыва</w:t>
            </w:r>
            <w:r>
              <w:rPr>
                <w:rFonts w:ascii="Times New Roman" w:hAnsi="Times New Roman" w:cs="Times New Roman"/>
              </w:rPr>
              <w:t>ем</w:t>
            </w:r>
            <w:r w:rsidR="00B2519E">
              <w:rPr>
                <w:rFonts w:ascii="Times New Roman" w:hAnsi="Times New Roman" w:cs="Times New Roman"/>
              </w:rPr>
              <w:t xml:space="preserve"> и зарисовыва</w:t>
            </w:r>
            <w:r>
              <w:rPr>
                <w:rFonts w:ascii="Times New Roman" w:hAnsi="Times New Roman" w:cs="Times New Roman"/>
              </w:rPr>
              <w:t xml:space="preserve">ем </w:t>
            </w:r>
            <w:r w:rsidR="00B2519E">
              <w:rPr>
                <w:rFonts w:ascii="Times New Roman" w:hAnsi="Times New Roman" w:cs="Times New Roman"/>
              </w:rPr>
              <w:t>эскизы на тему «Человек и животное».</w:t>
            </w:r>
          </w:p>
          <w:p w14:paraId="46CB47CF" w14:textId="77777777" w:rsidR="00B2519E" w:rsidRPr="00A2558D" w:rsidRDefault="00B2519E" w:rsidP="00A22A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F8E99A0" w14:textId="77777777" w:rsidR="005E51FC" w:rsidRPr="00E965CA" w:rsidRDefault="005E51FC" w:rsidP="00C75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8" w:type="dxa"/>
            <w:vAlign w:val="center"/>
          </w:tcPr>
          <w:p w14:paraId="1CA88FA1" w14:textId="77777777" w:rsidR="005E51FC" w:rsidRDefault="005E51FC" w:rsidP="00985AE4">
            <w:pPr>
              <w:jc w:val="center"/>
              <w:rPr>
                <w:rFonts w:ascii="Times New Roman" w:hAnsi="Times New Roman" w:cs="Times New Roman"/>
              </w:rPr>
            </w:pPr>
          </w:p>
          <w:p w14:paraId="099ADAC0" w14:textId="77777777" w:rsidR="005E51FC" w:rsidRPr="00D04314" w:rsidRDefault="003A5D7B" w:rsidP="00985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CE1900D" wp14:editId="746047A4">
                  <wp:extent cx="2758440" cy="1898904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б комп однофиг 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440" cy="1898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14C6A143" w14:textId="77777777" w:rsidR="005E51FC" w:rsidRPr="00D04314" w:rsidRDefault="005E51FC" w:rsidP="00985A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232552F2" w14:textId="77777777" w:rsidR="005E51FC" w:rsidRDefault="005E51FC" w:rsidP="00985A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Муллаярова Е.Э.</w:t>
            </w:r>
          </w:p>
          <w:p w14:paraId="69EBCBF4" w14:textId="77777777" w:rsidR="005E51FC" w:rsidRPr="001940ED" w:rsidRDefault="005E51FC" w:rsidP="00985A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 w:rsidRPr="001940E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Viber</w:t>
            </w:r>
            <w:r w:rsidRPr="001940ED">
              <w:rPr>
                <w:rFonts w:ascii="Times New Roman" w:hAnsi="Times New Roman" w:cs="Times New Roman"/>
              </w:rPr>
              <w:t xml:space="preserve"> –</w:t>
            </w:r>
          </w:p>
          <w:p w14:paraId="15FC38C5" w14:textId="77777777" w:rsidR="005E51FC" w:rsidRPr="00012D67" w:rsidRDefault="005E51FC" w:rsidP="00985A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2D67">
              <w:rPr>
                <w:rFonts w:ascii="Times New Roman" w:hAnsi="Times New Roman" w:cs="Times New Roman"/>
              </w:rPr>
              <w:t>8-912-647-22-71</w:t>
            </w:r>
          </w:p>
          <w:p w14:paraId="081A8AFA" w14:textId="77777777" w:rsidR="005E51FC" w:rsidRPr="00012D67" w:rsidRDefault="005E51FC" w:rsidP="00985A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mullener</w:t>
            </w:r>
            <w:r w:rsidRPr="00012D6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012D6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14:paraId="7D524F24" w14:textId="77777777" w:rsidR="005E51FC" w:rsidRPr="00D04314" w:rsidRDefault="005E51FC" w:rsidP="00985A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1FC" w:rsidRPr="00D04314" w14:paraId="4D875F6D" w14:textId="77777777" w:rsidTr="00985AE4">
        <w:trPr>
          <w:trHeight w:val="2407"/>
        </w:trPr>
        <w:tc>
          <w:tcPr>
            <w:tcW w:w="1242" w:type="dxa"/>
            <w:vAlign w:val="center"/>
          </w:tcPr>
          <w:p w14:paraId="44EE4864" w14:textId="77777777" w:rsidR="005E51FC" w:rsidRDefault="00BE629C" w:rsidP="00985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5E51FC" w:rsidRPr="00D04314">
              <w:rPr>
                <w:rFonts w:ascii="Times New Roman" w:hAnsi="Times New Roman" w:cs="Times New Roman"/>
              </w:rPr>
              <w:t>.</w:t>
            </w:r>
          </w:p>
          <w:p w14:paraId="045C00CB" w14:textId="77777777" w:rsidR="005E51FC" w:rsidRPr="00D04314" w:rsidRDefault="00F454EF" w:rsidP="00F454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E51F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5E51FC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9</w:t>
            </w:r>
            <w:r w:rsidR="005E51F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5E51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14:paraId="589724C4" w14:textId="77777777" w:rsidR="005E51FC" w:rsidRPr="00D04314" w:rsidRDefault="00A2558D" w:rsidP="00985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</w:t>
            </w:r>
            <w:r w:rsidR="005E51FC">
              <w:rPr>
                <w:rFonts w:ascii="Times New Roman" w:hAnsi="Times New Roman" w:cs="Times New Roman"/>
              </w:rPr>
              <w:t xml:space="preserve"> </w:t>
            </w:r>
            <w:r w:rsidR="003A5D7B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3544" w:type="dxa"/>
            <w:vAlign w:val="center"/>
          </w:tcPr>
          <w:p w14:paraId="396A55CF" w14:textId="77777777" w:rsidR="00B2519E" w:rsidRPr="00A2558D" w:rsidRDefault="00B2519E" w:rsidP="00B2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2FD9">
              <w:rPr>
                <w:rFonts w:ascii="Times New Roman" w:hAnsi="Times New Roman" w:cs="Times New Roman"/>
                <w:i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«Одно- или двухфигурная композиция</w:t>
            </w:r>
            <w:r w:rsidRPr="00A2558D">
              <w:rPr>
                <w:rFonts w:ascii="Times New Roman" w:hAnsi="Times New Roman" w:cs="Times New Roman"/>
              </w:rPr>
              <w:t>».</w:t>
            </w:r>
          </w:p>
          <w:p w14:paraId="3F6AC18A" w14:textId="77777777" w:rsidR="00B2519E" w:rsidRDefault="00B2519E" w:rsidP="00B2519E">
            <w:pPr>
              <w:spacing w:after="0"/>
              <w:rPr>
                <w:rFonts w:ascii="Times New Roman" w:hAnsi="Times New Roman" w:cs="Times New Roman"/>
              </w:rPr>
            </w:pPr>
          </w:p>
          <w:p w14:paraId="7D8F8EB7" w14:textId="77777777" w:rsidR="003A5D7B" w:rsidRDefault="003A5D7B" w:rsidP="003A5D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Придумываем и зарисовываем эскизы на тему «Человек и животное».</w:t>
            </w:r>
          </w:p>
          <w:p w14:paraId="0762FC8B" w14:textId="77777777" w:rsidR="00B2519E" w:rsidRPr="00A2558D" w:rsidRDefault="00BE629C" w:rsidP="00BE62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Продумываем, как будет выглядеть окружающая среда.</w:t>
            </w:r>
          </w:p>
          <w:p w14:paraId="7B7F0FEC" w14:textId="77777777" w:rsidR="006F52D9" w:rsidRPr="00D04314" w:rsidRDefault="00E15729" w:rsidP="006F52D9">
            <w:pPr>
              <w:jc w:val="center"/>
              <w:rPr>
                <w:rFonts w:ascii="Times New Roman" w:hAnsi="Times New Roman" w:cs="Times New Roman"/>
              </w:rPr>
            </w:pPr>
            <w:r w:rsidRPr="00C75B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48" w:type="dxa"/>
            <w:vAlign w:val="center"/>
          </w:tcPr>
          <w:p w14:paraId="5492D01D" w14:textId="77777777" w:rsidR="005E51FC" w:rsidRPr="005C4C90" w:rsidRDefault="003A5D7B" w:rsidP="00C75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A967A0" wp14:editId="79F92124">
                  <wp:extent cx="2580985" cy="1953260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б комп однофиг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530" cy="1958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1F46BA49" w14:textId="77777777" w:rsidR="005E51FC" w:rsidRPr="00D04314" w:rsidRDefault="00F454EF" w:rsidP="00F454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5E51FC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5E51F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center"/>
          </w:tcPr>
          <w:p w14:paraId="77653C83" w14:textId="77777777" w:rsidR="005E51FC" w:rsidRDefault="005E51FC" w:rsidP="00985A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Муллаярова Е.Э.</w:t>
            </w:r>
          </w:p>
          <w:p w14:paraId="01CF5E10" w14:textId="77777777" w:rsidR="005E51FC" w:rsidRPr="001940ED" w:rsidRDefault="005E51FC" w:rsidP="00985A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 w:rsidRPr="001940E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Viber</w:t>
            </w:r>
            <w:r w:rsidRPr="001940ED">
              <w:rPr>
                <w:rFonts w:ascii="Times New Roman" w:hAnsi="Times New Roman" w:cs="Times New Roman"/>
              </w:rPr>
              <w:t xml:space="preserve"> –</w:t>
            </w:r>
          </w:p>
          <w:p w14:paraId="0B5831A8" w14:textId="77777777" w:rsidR="005E51FC" w:rsidRPr="00012D67" w:rsidRDefault="005E51FC" w:rsidP="00985A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2D67">
              <w:rPr>
                <w:rFonts w:ascii="Times New Roman" w:hAnsi="Times New Roman" w:cs="Times New Roman"/>
              </w:rPr>
              <w:t>8-912-647-22-71</w:t>
            </w:r>
          </w:p>
          <w:p w14:paraId="5175A318" w14:textId="77777777" w:rsidR="005E51FC" w:rsidRPr="00012D67" w:rsidRDefault="005E51FC" w:rsidP="00985A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mullener</w:t>
            </w:r>
            <w:r w:rsidRPr="00012D6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012D6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14:paraId="28FEAEDF" w14:textId="77777777" w:rsidR="005E51FC" w:rsidRPr="00D04314" w:rsidRDefault="005E51FC" w:rsidP="00985A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64BE33" w14:textId="77777777" w:rsidR="00F12C76" w:rsidRDefault="00F12C76" w:rsidP="006C0B77">
      <w:pPr>
        <w:spacing w:after="0"/>
        <w:ind w:firstLine="709"/>
        <w:jc w:val="both"/>
      </w:pPr>
    </w:p>
    <w:sectPr w:rsidR="00F12C76" w:rsidSect="005E51FC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1FC"/>
    <w:rsid w:val="00033FFE"/>
    <w:rsid w:val="002602F8"/>
    <w:rsid w:val="003A5D7B"/>
    <w:rsid w:val="005E51FC"/>
    <w:rsid w:val="006B1E23"/>
    <w:rsid w:val="006C0B77"/>
    <w:rsid w:val="006F52D9"/>
    <w:rsid w:val="00793D38"/>
    <w:rsid w:val="008242FF"/>
    <w:rsid w:val="00870751"/>
    <w:rsid w:val="00922C48"/>
    <w:rsid w:val="00A22AB0"/>
    <w:rsid w:val="00A2558D"/>
    <w:rsid w:val="00B2519E"/>
    <w:rsid w:val="00B915B7"/>
    <w:rsid w:val="00BE629C"/>
    <w:rsid w:val="00C75B9D"/>
    <w:rsid w:val="00CF02B6"/>
    <w:rsid w:val="00D14186"/>
    <w:rsid w:val="00E15729"/>
    <w:rsid w:val="00EA59DF"/>
    <w:rsid w:val="00EE4070"/>
    <w:rsid w:val="00EF4445"/>
    <w:rsid w:val="00F12C76"/>
    <w:rsid w:val="00F4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BDB9"/>
  <w15:docId w15:val="{128F29D8-BAF8-4ECB-AAF0-4610430E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D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E51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58D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F4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454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2CD2D-BAF7-44FF-A6DD-97120EE1E6E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марина буцина</cp:lastModifiedBy>
  <cp:revision>2</cp:revision>
  <dcterms:created xsi:type="dcterms:W3CDTF">2024-10-24T04:03:00Z</dcterms:created>
  <dcterms:modified xsi:type="dcterms:W3CDTF">2024-10-24T04:03:00Z</dcterms:modified>
</cp:coreProperties>
</file>